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AC782" w14:textId="77777777" w:rsidR="00094397" w:rsidRDefault="00D61943">
      <w:pPr>
        <w:rPr>
          <w:sz w:val="28"/>
          <w:szCs w:val="28"/>
        </w:rPr>
      </w:pPr>
      <w:r>
        <w:rPr>
          <w:sz w:val="28"/>
          <w:szCs w:val="28"/>
        </w:rPr>
        <w:t>Nom : .................................... Prénom : .................................... Classe : .................</w:t>
      </w:r>
    </w:p>
    <w:p w14:paraId="12C49581" w14:textId="77777777" w:rsidR="00094397" w:rsidRDefault="00D61943">
      <w:pPr>
        <w:rPr>
          <w:sz w:val="28"/>
          <w:szCs w:val="28"/>
        </w:rPr>
      </w:pPr>
      <w:r>
        <w:rPr>
          <w:sz w:val="28"/>
          <w:szCs w:val="28"/>
        </w:rPr>
        <w:t>Introduction à la Technologie : Objet Naturel vs Objet Technique</w:t>
      </w:r>
    </w:p>
    <w:p w14:paraId="1AA83016" w14:textId="77777777" w:rsidR="00094397" w:rsidRDefault="00D61943">
      <w:pPr>
        <w:rPr>
          <w:sz w:val="28"/>
          <w:szCs w:val="28"/>
        </w:rPr>
      </w:pPr>
      <w:r>
        <w:rPr>
          <w:sz w:val="28"/>
          <w:szCs w:val="28"/>
        </w:rPr>
        <w:t>Bienvenue en cours de Technologie ! Aujourd'hui, nous allons explorer le monde des objets à travers l'exemple des navigateurs polynésiens et de leur </w:t>
      </w:r>
      <w:proofErr w:type="spellStart"/>
      <w:r>
        <w:rPr>
          <w:b/>
          <w:bCs/>
          <w:sz w:val="28"/>
          <w:szCs w:val="28"/>
        </w:rPr>
        <w:t>Va'a</w:t>
      </w:r>
      <w:proofErr w:type="spellEnd"/>
      <w:r>
        <w:rPr>
          <w:sz w:val="28"/>
          <w:szCs w:val="28"/>
        </w:rPr>
        <w:t> (pirogue).</w:t>
      </w:r>
    </w:p>
    <w:p w14:paraId="414974A3" w14:textId="77777777" w:rsidR="00094397" w:rsidRDefault="00D6194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5FD1820B" wp14:editId="0376D0B1">
                <wp:extent cx="6480175" cy="19050"/>
                <wp:effectExtent l="0" t="0" r="0" b="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fillcolor="#a0a0a0" stroked="f" o:allowincell="f" style="position:absolute;margin-left:0pt;margin-top:-1.55pt;width:51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3A0C7758" w14:textId="77777777" w:rsidR="00094397" w:rsidRDefault="00D61943">
      <w:pPr>
        <w:rPr>
          <w:sz w:val="28"/>
          <w:szCs w:val="28"/>
        </w:rPr>
      </w:pPr>
      <w:r>
        <w:rPr>
          <w:rFonts w:ascii="Segoe UI Emoji" w:hAnsi="Segoe UI Emoji" w:cs="Segoe UI Emoji"/>
          <w:sz w:val="28"/>
          <w:szCs w:val="28"/>
        </w:rPr>
        <w:t>💡</w:t>
      </w:r>
      <w:r>
        <w:rPr>
          <w:sz w:val="28"/>
          <w:szCs w:val="28"/>
        </w:rPr>
        <w:t xml:space="preserve"> Les bases pour comprendre</w:t>
      </w:r>
    </w:p>
    <w:p w14:paraId="0B4B348D" w14:textId="77777777" w:rsidR="00094397" w:rsidRDefault="00D61943">
      <w:pPr>
        <w:rPr>
          <w:sz w:val="28"/>
          <w:szCs w:val="28"/>
        </w:rPr>
      </w:pPr>
      <w:r>
        <w:rPr>
          <w:sz w:val="28"/>
          <w:szCs w:val="28"/>
        </w:rPr>
        <w:t>Pour bien débuter l'année, il est essentiel de savoir distinguer ce qui vient directement de la nature de ce qui a été fabriqué par l'homme.</w:t>
      </w:r>
    </w:p>
    <w:p w14:paraId="5F2BC6EF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L’Objet Naturel :</w:t>
      </w:r>
      <w:r>
        <w:rPr>
          <w:sz w:val="28"/>
          <w:szCs w:val="28"/>
        </w:rPr>
        <w:t> C'est un élément issu de la </w:t>
      </w:r>
      <w:r>
        <w:rPr>
          <w:b/>
          <w:bCs/>
          <w:sz w:val="28"/>
          <w:szCs w:val="28"/>
        </w:rPr>
        <w:t>nature</w:t>
      </w:r>
      <w:r>
        <w:rPr>
          <w:sz w:val="28"/>
          <w:szCs w:val="28"/>
        </w:rPr>
        <w:t> qui n'a </w:t>
      </w:r>
      <w:r>
        <w:rPr>
          <w:b/>
          <w:bCs/>
          <w:sz w:val="28"/>
          <w:szCs w:val="28"/>
        </w:rPr>
        <w:t>pas été modifié</w:t>
      </w:r>
      <w:r>
        <w:rPr>
          <w:sz w:val="28"/>
          <w:szCs w:val="28"/>
        </w:rPr>
        <w:t> par l'être humain. </w:t>
      </w:r>
      <w:r>
        <w:rPr>
          <w:i/>
          <w:iCs/>
          <w:sz w:val="28"/>
          <w:szCs w:val="28"/>
        </w:rPr>
        <w:t>Exemple : Un galet trouvé sur la plage.</w:t>
      </w:r>
    </w:p>
    <w:p w14:paraId="2D7BA421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L’Objet Technique :</w:t>
      </w:r>
      <w:r>
        <w:rPr>
          <w:sz w:val="28"/>
          <w:szCs w:val="28"/>
        </w:rPr>
        <w:t> C'est un objet </w:t>
      </w:r>
      <w:r>
        <w:rPr>
          <w:b/>
          <w:bCs/>
          <w:sz w:val="28"/>
          <w:szCs w:val="28"/>
        </w:rPr>
        <w:t>fabriqué ou transformé</w:t>
      </w:r>
      <w:r>
        <w:rPr>
          <w:sz w:val="28"/>
          <w:szCs w:val="28"/>
        </w:rPr>
        <w:t> par l'être humain pour répondre à un </w:t>
      </w:r>
      <w:r>
        <w:rPr>
          <w:b/>
          <w:bCs/>
          <w:sz w:val="28"/>
          <w:szCs w:val="28"/>
        </w:rPr>
        <w:t>besoin</w:t>
      </w:r>
      <w:r>
        <w:rPr>
          <w:sz w:val="28"/>
          <w:szCs w:val="28"/>
        </w:rPr>
        <w:t> précis. On dit qu'il remplit une </w:t>
      </w:r>
      <w:r>
        <w:rPr>
          <w:b/>
          <w:bCs/>
          <w:sz w:val="28"/>
          <w:szCs w:val="28"/>
        </w:rPr>
        <w:t>fonction d'usage</w:t>
      </w:r>
      <w:r>
        <w:rPr>
          <w:sz w:val="28"/>
          <w:szCs w:val="28"/>
        </w:rPr>
        <w:t>. </w:t>
      </w:r>
      <w:r>
        <w:rPr>
          <w:i/>
          <w:iCs/>
          <w:sz w:val="28"/>
          <w:szCs w:val="28"/>
        </w:rPr>
        <w:t>Exemple : Une hache pour couper du bois.</w:t>
      </w:r>
    </w:p>
    <w:p w14:paraId="7B544FA4" w14:textId="77777777" w:rsidR="00094397" w:rsidRDefault="00D6194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0030D0F9" wp14:editId="6BCD9C8C">
                <wp:extent cx="6480175" cy="19050"/>
                <wp:effectExtent l="0" t="0" r="0" b="0"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fillcolor="#a0a0a0" stroked="f" o:allowincell="f" style="position:absolute;margin-left:0pt;margin-top:-1.55pt;width:51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6C80359F" w14:textId="77777777" w:rsidR="00094397" w:rsidRDefault="00D61943">
      <w:pPr>
        <w:rPr>
          <w:sz w:val="28"/>
          <w:szCs w:val="28"/>
        </w:rPr>
      </w:pPr>
      <w:r>
        <w:rPr>
          <w:sz w:val="28"/>
          <w:szCs w:val="28"/>
        </w:rPr>
        <w:t>Exercice 1 : Le classement du navigateur (15 min)</w:t>
      </w:r>
    </w:p>
    <w:p w14:paraId="0D95F619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Consigne :</w:t>
      </w:r>
      <w:r>
        <w:rPr>
          <w:sz w:val="28"/>
          <w:szCs w:val="28"/>
        </w:rPr>
        <w:t> Observe la liste d'éléments ci-dessous. Imagine que tu es sur une plage avec un navigateur. Aide-le à classer ces éléments dans le tableau selon qu'ils sont restés à l'état naturel ou qu'ils ont été transformés par l'homme.</w:t>
      </w:r>
    </w:p>
    <w:p w14:paraId="4D0ECEC2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[ BANQUE DE MOTS ]</w:t>
      </w:r>
      <w:r>
        <w:rPr>
          <w:sz w:val="28"/>
          <w:szCs w:val="28"/>
        </w:rPr>
        <w:t> </w:t>
      </w:r>
      <w:r>
        <w:rPr>
          <w:i/>
          <w:iCs/>
          <w:sz w:val="28"/>
          <w:szCs w:val="28"/>
        </w:rPr>
        <w:t xml:space="preserve">Tronc d'arbre tombé — </w:t>
      </w:r>
      <w:proofErr w:type="spellStart"/>
      <w:r>
        <w:rPr>
          <w:i/>
          <w:iCs/>
          <w:sz w:val="28"/>
          <w:szCs w:val="28"/>
        </w:rPr>
        <w:t>Va'a</w:t>
      </w:r>
      <w:proofErr w:type="spellEnd"/>
      <w:r>
        <w:rPr>
          <w:i/>
          <w:iCs/>
          <w:sz w:val="28"/>
          <w:szCs w:val="28"/>
        </w:rPr>
        <w:t xml:space="preserve"> (pirogue) — Pagaie sculptée — Galet de la plage — Coco sec — Hache en pierre — Rame en fibre de carbone</w:t>
      </w:r>
    </w:p>
    <w:p w14:paraId="4C1ED2B9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À toi de jouer !</w:t>
      </w:r>
    </w:p>
    <w:tbl>
      <w:tblPr>
        <w:tblW w:w="854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2"/>
        <w:gridCol w:w="4272"/>
      </w:tblGrid>
      <w:tr w:rsidR="00094397" w14:paraId="21A1EB97" w14:textId="77777777">
        <w:tc>
          <w:tcPr>
            <w:tcW w:w="4272" w:type="dxa"/>
            <w:tcBorders>
              <w:bottom w:val="single" w:sz="6" w:space="0" w:color="919191"/>
            </w:tcBorders>
          </w:tcPr>
          <w:p w14:paraId="5586F2C6" w14:textId="77777777" w:rsidR="00094397" w:rsidRDefault="00D61943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🌿</w:t>
            </w:r>
            <w:r>
              <w:rPr>
                <w:b/>
                <w:bCs/>
                <w:sz w:val="28"/>
                <w:szCs w:val="28"/>
              </w:rPr>
              <w:t xml:space="preserve"> Objets Naturels</w:t>
            </w:r>
          </w:p>
        </w:tc>
        <w:tc>
          <w:tcPr>
            <w:tcW w:w="4272" w:type="dxa"/>
            <w:tcBorders>
              <w:bottom w:val="single" w:sz="6" w:space="0" w:color="919191"/>
            </w:tcBorders>
          </w:tcPr>
          <w:p w14:paraId="351C8187" w14:textId="77777777" w:rsidR="00094397" w:rsidRDefault="00D61943">
            <w:pPr>
              <w:rPr>
                <w:b/>
                <w:bCs/>
                <w:sz w:val="28"/>
                <w:szCs w:val="28"/>
              </w:rPr>
            </w:pPr>
            <w:r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🛠</w:t>
            </w:r>
            <w:r>
              <w:rPr>
                <w:rFonts w:ascii="Segoe UI Emoji" w:hAnsi="Segoe UI Emoji" w:cs="Segoe UI Emoji"/>
                <w:b/>
                <w:bCs/>
                <w:sz w:val="28"/>
                <w:szCs w:val="28"/>
              </w:rPr>
              <w:t>️</w:t>
            </w:r>
            <w:r>
              <w:rPr>
                <w:b/>
                <w:bCs/>
                <w:sz w:val="28"/>
                <w:szCs w:val="28"/>
              </w:rPr>
              <w:t xml:space="preserve"> Objets Techniques</w:t>
            </w:r>
          </w:p>
        </w:tc>
      </w:tr>
      <w:tr w:rsidR="00094397" w14:paraId="638B33FB" w14:textId="77777777">
        <w:tc>
          <w:tcPr>
            <w:tcW w:w="4272" w:type="dxa"/>
            <w:tcBorders>
              <w:bottom w:val="single" w:sz="6" w:space="0" w:color="DDE1EB"/>
            </w:tcBorders>
          </w:tcPr>
          <w:p w14:paraId="5BD7C7A3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  <w:tc>
          <w:tcPr>
            <w:tcW w:w="4272" w:type="dxa"/>
            <w:tcBorders>
              <w:bottom w:val="single" w:sz="6" w:space="0" w:color="DDE1EB"/>
            </w:tcBorders>
          </w:tcPr>
          <w:p w14:paraId="00129282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</w:tr>
      <w:tr w:rsidR="00094397" w14:paraId="6AD162CD" w14:textId="77777777">
        <w:tc>
          <w:tcPr>
            <w:tcW w:w="4272" w:type="dxa"/>
            <w:tcBorders>
              <w:bottom w:val="single" w:sz="6" w:space="0" w:color="DDE1EB"/>
            </w:tcBorders>
          </w:tcPr>
          <w:p w14:paraId="6E560B35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  <w:tc>
          <w:tcPr>
            <w:tcW w:w="4272" w:type="dxa"/>
            <w:tcBorders>
              <w:bottom w:val="single" w:sz="6" w:space="0" w:color="DDE1EB"/>
            </w:tcBorders>
          </w:tcPr>
          <w:p w14:paraId="75F8F4B9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</w:tr>
      <w:tr w:rsidR="00094397" w14:paraId="4288EF16" w14:textId="77777777">
        <w:tc>
          <w:tcPr>
            <w:tcW w:w="4272" w:type="dxa"/>
            <w:tcBorders>
              <w:bottom w:val="single" w:sz="6" w:space="0" w:color="DDE1EB"/>
            </w:tcBorders>
          </w:tcPr>
          <w:p w14:paraId="7DC84D94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  <w:tc>
          <w:tcPr>
            <w:tcW w:w="4272" w:type="dxa"/>
            <w:tcBorders>
              <w:bottom w:val="single" w:sz="6" w:space="0" w:color="DDE1EB"/>
            </w:tcBorders>
          </w:tcPr>
          <w:p w14:paraId="08551164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</w:tr>
      <w:tr w:rsidR="00094397" w14:paraId="59E0ED19" w14:textId="77777777">
        <w:tc>
          <w:tcPr>
            <w:tcW w:w="4272" w:type="dxa"/>
            <w:tcBorders>
              <w:bottom w:val="single" w:sz="6" w:space="0" w:color="DDE1EB"/>
            </w:tcBorders>
          </w:tcPr>
          <w:p w14:paraId="1A48FCF4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  <w:tc>
          <w:tcPr>
            <w:tcW w:w="4272" w:type="dxa"/>
            <w:tcBorders>
              <w:bottom w:val="single" w:sz="6" w:space="0" w:color="DDE1EB"/>
            </w:tcBorders>
          </w:tcPr>
          <w:p w14:paraId="7D1CEDEF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</w:tr>
      <w:tr w:rsidR="00094397" w14:paraId="0D651E0E" w14:textId="77777777">
        <w:tc>
          <w:tcPr>
            <w:tcW w:w="4272" w:type="dxa"/>
            <w:tcBorders>
              <w:bottom w:val="single" w:sz="6" w:space="0" w:color="DDE1EB"/>
            </w:tcBorders>
          </w:tcPr>
          <w:p w14:paraId="24F4BAEA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4272" w:type="dxa"/>
            <w:tcBorders>
              <w:bottom w:val="single" w:sz="6" w:space="0" w:color="DDE1EB"/>
            </w:tcBorders>
          </w:tcPr>
          <w:p w14:paraId="5BB36CE3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............................................................</w:t>
            </w:r>
          </w:p>
        </w:tc>
      </w:tr>
    </w:tbl>
    <w:p w14:paraId="7B3EAD8A" w14:textId="77777777" w:rsidR="00094397" w:rsidRDefault="00D6194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9FB9AA0" wp14:editId="5467C66A">
                <wp:extent cx="635" cy="19050"/>
                <wp:effectExtent l="0" t="0" r="0" b="0"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fillcolor="#a0a0a0" stroked="f" o:allowincell="f" style="position:absolute;margin-left:0pt;margin-top:-1.55pt;width:0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2E9478A7" w14:textId="77777777" w:rsidR="00094397" w:rsidRDefault="00094397">
      <w:pPr>
        <w:rPr>
          <w:sz w:val="28"/>
          <w:szCs w:val="28"/>
        </w:rPr>
      </w:pPr>
    </w:p>
    <w:p w14:paraId="10E55957" w14:textId="77777777" w:rsidR="00094397" w:rsidRDefault="00094397">
      <w:pPr>
        <w:rPr>
          <w:sz w:val="28"/>
          <w:szCs w:val="28"/>
        </w:rPr>
      </w:pPr>
    </w:p>
    <w:p w14:paraId="49A11AB3" w14:textId="77777777" w:rsidR="00094397" w:rsidRDefault="00094397">
      <w:pPr>
        <w:rPr>
          <w:sz w:val="28"/>
          <w:szCs w:val="28"/>
        </w:rPr>
      </w:pPr>
    </w:p>
    <w:p w14:paraId="448A126E" w14:textId="77777777" w:rsidR="00094397" w:rsidRDefault="00D61943">
      <w:pPr>
        <w:rPr>
          <w:sz w:val="28"/>
          <w:szCs w:val="28"/>
        </w:rPr>
      </w:pPr>
      <w:r>
        <w:rPr>
          <w:sz w:val="28"/>
          <w:szCs w:val="28"/>
        </w:rPr>
        <w:lastRenderedPageBreak/>
        <w:t>Exercice 2 : Associer l'objet au besoin (15 min)</w:t>
      </w:r>
    </w:p>
    <w:p w14:paraId="7FF1D1C9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Consigne :</w:t>
      </w:r>
      <w:r>
        <w:rPr>
          <w:sz w:val="28"/>
          <w:szCs w:val="28"/>
        </w:rPr>
        <w:t> Chaque objet technique est inventé pour une raison précise (sa fonction d'usage). </w:t>
      </w:r>
      <w:r>
        <w:rPr>
          <w:b/>
          <w:bCs/>
          <w:sz w:val="28"/>
          <w:szCs w:val="28"/>
        </w:rPr>
        <w:t>Indique la lettre de l'objet correspondant</w:t>
      </w:r>
      <w:r>
        <w:rPr>
          <w:sz w:val="28"/>
          <w:szCs w:val="28"/>
        </w:rPr>
        <w:t> à chaque besoin sur les pointillés.</w:t>
      </w:r>
    </w:p>
    <w:p w14:paraId="7B0A0553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Liste des objets disponibles :</w:t>
      </w:r>
    </w:p>
    <w:p w14:paraId="4A7B445A" w14:textId="77777777" w:rsidR="00094397" w:rsidRDefault="00D61943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A.</w:t>
      </w:r>
      <w:r>
        <w:rPr>
          <w:sz w:val="28"/>
          <w:szCs w:val="28"/>
        </w:rPr>
        <w:t> Va'a</w:t>
      </w:r>
    </w:p>
    <w:p w14:paraId="75FA0CA1" w14:textId="77777777" w:rsidR="00094397" w:rsidRDefault="00D61943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B.</w:t>
      </w:r>
      <w:r>
        <w:rPr>
          <w:sz w:val="28"/>
          <w:szCs w:val="28"/>
        </w:rPr>
        <w:t> Lampe frontale</w:t>
      </w:r>
    </w:p>
    <w:p w14:paraId="14C377D3" w14:textId="77777777" w:rsidR="00094397" w:rsidRDefault="00D61943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C.</w:t>
      </w:r>
      <w:r>
        <w:rPr>
          <w:sz w:val="28"/>
          <w:szCs w:val="28"/>
        </w:rPr>
        <w:t> Glacière</w:t>
      </w:r>
    </w:p>
    <w:p w14:paraId="29D88C88" w14:textId="77777777" w:rsidR="00094397" w:rsidRDefault="00D61943">
      <w:pPr>
        <w:numPr>
          <w:ilvl w:val="0"/>
          <w:numId w:val="1"/>
        </w:numPr>
        <w:rPr>
          <w:sz w:val="28"/>
          <w:szCs w:val="28"/>
        </w:rPr>
      </w:pPr>
      <w:r>
        <w:rPr>
          <w:b/>
          <w:bCs/>
          <w:sz w:val="28"/>
          <w:szCs w:val="28"/>
        </w:rPr>
        <w:t>D.</w:t>
      </w:r>
      <w:r>
        <w:rPr>
          <w:sz w:val="28"/>
          <w:szCs w:val="28"/>
        </w:rPr>
        <w:t> Téléphone satellite</w:t>
      </w:r>
    </w:p>
    <w:p w14:paraId="7393FDB1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Réponds ici :</w:t>
      </w:r>
    </w:p>
    <w:p w14:paraId="0F7869A9" w14:textId="77777777" w:rsidR="00094397" w:rsidRDefault="00D6194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Conserver le poisson au frais : .........</w:t>
      </w:r>
    </w:p>
    <w:p w14:paraId="197A43B3" w14:textId="77777777" w:rsidR="00094397" w:rsidRDefault="00D6194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Se déplacer sur l'océan : .........</w:t>
      </w:r>
    </w:p>
    <w:p w14:paraId="0283F290" w14:textId="77777777" w:rsidR="00094397" w:rsidRDefault="00D6194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Éclairer dans le noir : .........</w:t>
      </w:r>
    </w:p>
    <w:p w14:paraId="1AFD2B32" w14:textId="77777777" w:rsidR="00094397" w:rsidRDefault="00D61943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Demander du secours en cas d'urgence : .........</w:t>
      </w:r>
    </w:p>
    <w:p w14:paraId="7D6EEF6F" w14:textId="77777777" w:rsidR="00094397" w:rsidRDefault="00D6194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2C33A5A1" wp14:editId="5465D227">
                <wp:extent cx="6480175" cy="19050"/>
                <wp:effectExtent l="0" t="0" r="0" b="0"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fillcolor="#a0a0a0" stroked="f" o:allowincell="f" style="position:absolute;margin-left:0pt;margin-top:-1.55pt;width:51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23E4771A" w14:textId="77777777" w:rsidR="00094397" w:rsidRDefault="00D61943">
      <w:pPr>
        <w:rPr>
          <w:sz w:val="28"/>
          <w:szCs w:val="28"/>
        </w:rPr>
      </w:pPr>
      <w:r>
        <w:rPr>
          <w:sz w:val="28"/>
          <w:szCs w:val="28"/>
        </w:rPr>
        <w:t>Exercice 3 : Mon objet du quotidien (15 min)</w:t>
      </w:r>
    </w:p>
    <w:p w14:paraId="0EB9EB01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Consigne :</w:t>
      </w:r>
      <w:r>
        <w:rPr>
          <w:sz w:val="28"/>
          <w:szCs w:val="28"/>
        </w:rPr>
        <w:t> Observe ton environnement (dans ton sac ou dans la classe). Choisis un objet technique moderne, dessine-le avec soin dans le cadre ci-dessous, puis complète sa fiche d'identité.</w:t>
      </w:r>
    </w:p>
    <w:tbl>
      <w:tblPr>
        <w:tblW w:w="901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12"/>
      </w:tblGrid>
      <w:tr w:rsidR="00094397" w14:paraId="7CFC937E" w14:textId="77777777">
        <w:tc>
          <w:tcPr>
            <w:tcW w:w="9012" w:type="dxa"/>
            <w:tcBorders>
              <w:bottom w:val="single" w:sz="6" w:space="0" w:color="919191"/>
            </w:tcBorders>
          </w:tcPr>
          <w:p w14:paraId="0D792E94" w14:textId="77777777" w:rsidR="00094397" w:rsidRDefault="00094397">
            <w:pPr>
              <w:rPr>
                <w:sz w:val="28"/>
                <w:szCs w:val="28"/>
              </w:rPr>
            </w:pPr>
          </w:p>
        </w:tc>
      </w:tr>
      <w:tr w:rsidR="00094397" w14:paraId="79AFBF38" w14:textId="77777777">
        <w:tc>
          <w:tcPr>
            <w:tcW w:w="9012" w:type="dxa"/>
            <w:tcBorders>
              <w:bottom w:val="single" w:sz="6" w:space="0" w:color="DDE1EB"/>
            </w:tcBorders>
          </w:tcPr>
          <w:p w14:paraId="00B33DAA" w14:textId="77777777" w:rsidR="00094397" w:rsidRDefault="00D6194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[ DESSINE TON OBJET ICI ]</w:t>
            </w:r>
            <w:r>
              <w:rPr>
                <w:sz w:val="28"/>
                <w:szCs w:val="28"/>
              </w:rPr>
              <w:t> </w:t>
            </w:r>
          </w:p>
          <w:p w14:paraId="77516404" w14:textId="77777777" w:rsidR="00094397" w:rsidRDefault="00094397">
            <w:pPr>
              <w:rPr>
                <w:sz w:val="28"/>
                <w:szCs w:val="28"/>
              </w:rPr>
            </w:pPr>
          </w:p>
          <w:p w14:paraId="0876F5AD" w14:textId="77777777" w:rsidR="00094397" w:rsidRDefault="00094397">
            <w:pPr>
              <w:rPr>
                <w:sz w:val="28"/>
                <w:szCs w:val="28"/>
              </w:rPr>
            </w:pPr>
          </w:p>
          <w:p w14:paraId="56BBB567" w14:textId="77777777" w:rsidR="00094397" w:rsidRDefault="00094397">
            <w:pPr>
              <w:rPr>
                <w:sz w:val="28"/>
                <w:szCs w:val="28"/>
              </w:rPr>
            </w:pPr>
          </w:p>
          <w:p w14:paraId="62E458BD" w14:textId="77777777" w:rsidR="00094397" w:rsidRDefault="00094397">
            <w:pPr>
              <w:rPr>
                <w:sz w:val="28"/>
                <w:szCs w:val="28"/>
              </w:rPr>
            </w:pPr>
          </w:p>
          <w:p w14:paraId="6D2D30A3" w14:textId="77777777" w:rsidR="00094397" w:rsidRDefault="00094397">
            <w:pPr>
              <w:rPr>
                <w:sz w:val="28"/>
                <w:szCs w:val="28"/>
              </w:rPr>
            </w:pPr>
          </w:p>
        </w:tc>
      </w:tr>
    </w:tbl>
    <w:p w14:paraId="6647B7A9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Nom de l'objet :</w:t>
      </w:r>
      <w:r>
        <w:rPr>
          <w:sz w:val="28"/>
          <w:szCs w:val="28"/>
        </w:rPr>
        <w:t> ............................................................</w:t>
      </w:r>
    </w:p>
    <w:p w14:paraId="685DB305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Besoin auquel il répond (À quoi </w:t>
      </w:r>
      <w:proofErr w:type="spellStart"/>
      <w:r>
        <w:rPr>
          <w:b/>
          <w:bCs/>
          <w:sz w:val="28"/>
          <w:szCs w:val="28"/>
        </w:rPr>
        <w:t>sert-il</w:t>
      </w:r>
      <w:proofErr w:type="spellEnd"/>
      <w:r>
        <w:rPr>
          <w:b/>
          <w:bCs/>
          <w:sz w:val="28"/>
          <w:szCs w:val="28"/>
        </w:rPr>
        <w:t xml:space="preserve"> ?) :</w:t>
      </w:r>
      <w:r>
        <w:rPr>
          <w:sz w:val="28"/>
          <w:szCs w:val="28"/>
        </w:rPr>
        <w:t> ............................................................</w:t>
      </w:r>
    </w:p>
    <w:p w14:paraId="6DA9C4D8" w14:textId="77777777" w:rsidR="00094397" w:rsidRDefault="00D61943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613BF2A4" wp14:editId="53D85A90">
                <wp:extent cx="6480175" cy="19050"/>
                <wp:effectExtent l="0" t="0" r="0" b="0"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19080"/>
                        </a:xfrm>
                        <a:prstGeom prst="rect">
                          <a:avLst/>
                        </a:prstGeom>
                        <a:solidFill>
                          <a:srgbClr val="A0A0A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inline>
            </w:drawing>
          </mc:Choice>
          <mc:Fallback xmlns:pic="http://schemas.openxmlformats.org/drawingml/2006/picture">
            <w:pict>
              <v:rect id="shape_0" fillcolor="#a0a0a0" stroked="f" o:allowincell="f" style="position:absolute;margin-left:0pt;margin-top:-1.55pt;width:510.2pt;height:1.45pt;mso-wrap-style:none;v-text-anchor:middle;mso-position-horizontal:center;mso-position-vertical:top">
                <v:fill o:detectmouseclick="t" type="solid" color2="#5f5f5f"/>
                <v:stroke color="#3465a4" joinstyle="round" endcap="flat"/>
                <w10:wrap type="topAndBottom"/>
              </v:rect>
            </w:pict>
          </mc:Fallback>
        </mc:AlternateContent>
      </w:r>
    </w:p>
    <w:p w14:paraId="24F1803E" w14:textId="77777777" w:rsidR="00094397" w:rsidRDefault="00D61943">
      <w:pPr>
        <w:rPr>
          <w:sz w:val="28"/>
          <w:szCs w:val="28"/>
        </w:rPr>
      </w:pPr>
      <w:r>
        <w:rPr>
          <w:b/>
          <w:bCs/>
          <w:sz w:val="28"/>
          <w:szCs w:val="28"/>
        </w:rPr>
        <w:t>Bravo, tu as terminé ton exploration technologique !</w:t>
      </w:r>
    </w:p>
    <w:sectPr w:rsidR="00094397">
      <w:pgSz w:w="11906" w:h="16838"/>
      <w:pgMar w:top="851" w:right="707" w:bottom="993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ucida Sans">
    <w:panose1 w:val="020B0602030504020204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1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51569"/>
    <w:multiLevelType w:val="multilevel"/>
    <w:tmpl w:val="43603C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58450A0"/>
    <w:multiLevelType w:val="multilevel"/>
    <w:tmpl w:val="C3E6E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F316B4"/>
    <w:multiLevelType w:val="multilevel"/>
    <w:tmpl w:val="B63A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521088926">
    <w:abstractNumId w:val="2"/>
  </w:num>
  <w:num w:numId="2" w16cid:durableId="658777981">
    <w:abstractNumId w:val="1"/>
  </w:num>
  <w:num w:numId="3" w16cid:durableId="85395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97"/>
    <w:rsid w:val="00094397"/>
    <w:rsid w:val="008158A0"/>
    <w:rsid w:val="00C55CF9"/>
    <w:rsid w:val="00D6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30F8D"/>
  <w15:docId w15:val="{162C9911-6DFB-4305-AC03-F08068DAD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9870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870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8704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870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8704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870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870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870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870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qFormat/>
    <w:rsid w:val="0098704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qFormat/>
    <w:rsid w:val="009870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qFormat/>
    <w:rsid w:val="0098704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qFormat/>
    <w:rsid w:val="0098704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qFormat/>
    <w:rsid w:val="0098704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98704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98704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98704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987040"/>
    <w:rPr>
      <w:rFonts w:eastAsiaTheme="majorEastAsia" w:cstheme="majorBidi"/>
      <w:color w:val="272727" w:themeColor="text1" w:themeTint="D8"/>
    </w:rPr>
  </w:style>
  <w:style w:type="character" w:customStyle="1" w:styleId="TitreCar">
    <w:name w:val="Titre Car"/>
    <w:basedOn w:val="Policepardfaut"/>
    <w:link w:val="Titre"/>
    <w:uiPriority w:val="10"/>
    <w:qFormat/>
    <w:rsid w:val="00987040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us-titreCar">
    <w:name w:val="Sous-titre Car"/>
    <w:basedOn w:val="Policepardfaut"/>
    <w:link w:val="Sous-titre"/>
    <w:uiPriority w:val="11"/>
    <w:qFormat/>
    <w:rsid w:val="00987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link w:val="Citation"/>
    <w:uiPriority w:val="29"/>
    <w:qFormat/>
    <w:rsid w:val="00987040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sid w:val="00987040"/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qFormat/>
    <w:rsid w:val="0098704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87040"/>
    <w:rPr>
      <w:b/>
      <w:bCs/>
      <w:smallCaps/>
      <w:color w:val="2F5496" w:themeColor="accent1" w:themeShade="BF"/>
      <w:spacing w:val="5"/>
    </w:rPr>
  </w:style>
  <w:style w:type="paragraph" w:styleId="Titre">
    <w:name w:val="Title"/>
    <w:basedOn w:val="Normal"/>
    <w:next w:val="Corpsdetexte"/>
    <w:link w:val="TitreCar"/>
    <w:uiPriority w:val="10"/>
    <w:qFormat/>
    <w:rsid w:val="009870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870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87040"/>
    <w:pPr>
      <w:spacing w:before="160"/>
      <w:jc w:val="center"/>
    </w:pPr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87040"/>
    <w:pPr>
      <w:ind w:left="720"/>
      <w:contextualSpacing/>
    </w:p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8704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numbering" w:customStyle="1" w:styleId="Pasdeliste">
    <w:name w:val="Pas de liste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450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Baptiste DUMAS</dc:creator>
  <dc:description/>
  <cp:lastModifiedBy>Baptiste DUMAS</cp:lastModifiedBy>
  <cp:revision>5</cp:revision>
  <dcterms:created xsi:type="dcterms:W3CDTF">2026-08-09T20:59:00Z</dcterms:created>
  <dcterms:modified xsi:type="dcterms:W3CDTF">2026-08-13T02:11:00Z</dcterms:modified>
  <dc:language>fr-FR</dc:language>
</cp:coreProperties>
</file>